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94" w:rsidRPr="00F05EC0" w:rsidRDefault="00C67494" w:rsidP="00C67494">
      <w:pPr>
        <w:jc w:val="center"/>
        <w:rPr>
          <w:rFonts w:ascii="Sassoon Penpals" w:hAnsi="Sassoon Penpals"/>
          <w:b/>
          <w:sz w:val="28"/>
          <w:szCs w:val="28"/>
          <w:u w:val="single"/>
        </w:rPr>
      </w:pPr>
      <w:r w:rsidRPr="00F05EC0">
        <w:rPr>
          <w:rFonts w:ascii="Sassoon Penpals" w:hAnsi="Sassoon Penpals"/>
          <w:b/>
          <w:sz w:val="28"/>
          <w:szCs w:val="28"/>
          <w:u w:val="single"/>
        </w:rPr>
        <w:t>End of Year Expectations in English</w:t>
      </w:r>
      <w:r w:rsidR="00643DEE" w:rsidRPr="00F05EC0">
        <w:rPr>
          <w:rFonts w:ascii="Sassoon Penpals" w:hAnsi="Sassoon Penpals"/>
          <w:b/>
          <w:sz w:val="28"/>
          <w:szCs w:val="28"/>
          <w:u w:val="single"/>
        </w:rPr>
        <w:t xml:space="preserve"> for Year 2</w:t>
      </w:r>
      <w:r w:rsidR="00053B40" w:rsidRPr="00F05EC0">
        <w:rPr>
          <w:rFonts w:ascii="Sassoon Penpals" w:hAnsi="Sassoon Penpals"/>
          <w:b/>
          <w:sz w:val="28"/>
          <w:szCs w:val="28"/>
          <w:u w:val="single"/>
        </w:rPr>
        <w:t xml:space="preserve"> Children</w:t>
      </w:r>
    </w:p>
    <w:p w:rsidR="00C67494" w:rsidRPr="00F05EC0" w:rsidRDefault="00C67494" w:rsidP="00C67494">
      <w:pPr>
        <w:jc w:val="both"/>
        <w:rPr>
          <w:rFonts w:ascii="Sassoon Penpals" w:hAnsi="Sassoon Penpals"/>
          <w:sz w:val="24"/>
          <w:szCs w:val="24"/>
        </w:rPr>
      </w:pPr>
      <w:r w:rsidRPr="00F05EC0">
        <w:rPr>
          <w:rFonts w:ascii="Sassoon Penpals" w:hAnsi="Sassoon Penpals"/>
          <w:sz w:val="24"/>
          <w:szCs w:val="24"/>
        </w:rPr>
        <w:t xml:space="preserve">Below is what we aim our </w:t>
      </w:r>
      <w:r w:rsidR="00643DEE" w:rsidRPr="00F05EC0">
        <w:rPr>
          <w:rFonts w:ascii="Sassoon Penpals" w:hAnsi="Sassoon Penpals"/>
          <w:sz w:val="24"/>
          <w:szCs w:val="24"/>
        </w:rPr>
        <w:t>Year 2</w:t>
      </w:r>
      <w:r w:rsidR="00867AB9" w:rsidRPr="00F05EC0">
        <w:rPr>
          <w:rFonts w:ascii="Sassoon Penpals" w:hAnsi="Sassoon Penpals"/>
          <w:sz w:val="24"/>
          <w:szCs w:val="24"/>
        </w:rPr>
        <w:t xml:space="preserve"> children</w:t>
      </w:r>
      <w:r w:rsidRPr="00F05EC0">
        <w:rPr>
          <w:rFonts w:ascii="Sassoon Penpals" w:hAnsi="Sassoon Penpals"/>
          <w:sz w:val="24"/>
          <w:szCs w:val="24"/>
        </w:rPr>
        <w:t xml:space="preserve"> to have achieved by</w:t>
      </w:r>
      <w:r w:rsidR="00867AB9" w:rsidRPr="00F05EC0">
        <w:rPr>
          <w:rFonts w:ascii="Sassoon Penpals" w:hAnsi="Sassoon Penpals"/>
          <w:sz w:val="24"/>
          <w:szCs w:val="24"/>
        </w:rPr>
        <w:t xml:space="preserve"> the time they start </w:t>
      </w:r>
      <w:r w:rsidR="00643DEE" w:rsidRPr="00F05EC0">
        <w:rPr>
          <w:rFonts w:ascii="Sassoon Penpals" w:hAnsi="Sassoon Penpals"/>
          <w:sz w:val="24"/>
          <w:szCs w:val="24"/>
        </w:rPr>
        <w:t>Year 3</w:t>
      </w:r>
      <w:r w:rsidRPr="00F05EC0">
        <w:rPr>
          <w:rFonts w:ascii="Sassoon Penpals" w:hAnsi="Sassoon Penpals"/>
          <w:sz w:val="24"/>
          <w:szCs w:val="24"/>
        </w:rPr>
        <w:t>.</w:t>
      </w:r>
    </w:p>
    <w:tbl>
      <w:tblPr>
        <w:tblStyle w:val="TableGrid"/>
        <w:tblW w:w="10065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A278B" w:rsidRPr="00F05EC0" w:rsidTr="00CA278B">
        <w:tc>
          <w:tcPr>
            <w:tcW w:w="10065" w:type="dxa"/>
            <w:shd w:val="clear" w:color="auto" w:fill="FFC000"/>
          </w:tcPr>
          <w:p w:rsidR="00CA278B" w:rsidRPr="00F05EC0" w:rsidRDefault="00CA278B" w:rsidP="00CA278B">
            <w:pPr>
              <w:jc w:val="center"/>
              <w:rPr>
                <w:rFonts w:ascii="Sassoon Penpals" w:hAnsi="Sassoon Penpals"/>
                <w:b/>
                <w:sz w:val="24"/>
                <w:szCs w:val="24"/>
                <w:u w:val="single"/>
              </w:rPr>
            </w:pPr>
            <w:r w:rsidRPr="00F05EC0">
              <w:rPr>
                <w:rFonts w:ascii="Sassoon Penpals" w:hAnsi="Sassoon Penpals"/>
                <w:b/>
                <w:sz w:val="24"/>
                <w:szCs w:val="24"/>
                <w:u w:val="single"/>
              </w:rPr>
              <w:t>Spoken Language</w:t>
            </w:r>
          </w:p>
          <w:p w:rsidR="00867AB9" w:rsidRPr="00F05EC0" w:rsidRDefault="00DE3663" w:rsidP="00867AB9">
            <w:pPr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b/>
                <w:i/>
                <w:sz w:val="24"/>
                <w:szCs w:val="24"/>
              </w:rPr>
              <w:t>Children to</w:t>
            </w:r>
            <w:r w:rsidR="00CA278B" w:rsidRPr="00F05EC0">
              <w:rPr>
                <w:rFonts w:ascii="Sassoon Penpals" w:hAnsi="Sassoon Penpals"/>
                <w:b/>
                <w:i/>
                <w:sz w:val="24"/>
                <w:szCs w:val="24"/>
              </w:rPr>
              <w:t xml:space="preserve">: </w:t>
            </w:r>
          </w:p>
          <w:p w:rsidR="00DE3663" w:rsidRPr="00F05EC0" w:rsidRDefault="00DE3663" w:rsidP="00DE3663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Listen and respond appropriately to adults and peers.</w:t>
            </w:r>
          </w:p>
          <w:p w:rsidR="00DE3663" w:rsidRPr="00F05EC0" w:rsidRDefault="00DE3663" w:rsidP="00DE3663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Ask relevant questions to extend their understanding and knowledge.</w:t>
            </w:r>
          </w:p>
          <w:p w:rsidR="00DE3663" w:rsidRPr="00F05EC0" w:rsidRDefault="00DE3663" w:rsidP="00DE3663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Use relevant strategies to build their vocabulary.</w:t>
            </w:r>
          </w:p>
          <w:p w:rsidR="00DE3663" w:rsidRPr="00F05EC0" w:rsidRDefault="00DE3663" w:rsidP="00DE3663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Articulate and justify answers, arguments and opinions.</w:t>
            </w:r>
          </w:p>
          <w:p w:rsidR="00DE3663" w:rsidRPr="00F05EC0" w:rsidRDefault="00DE3663" w:rsidP="00DE3663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Give well-structured descriptions for different purposes including expressing feelings, explanations including expressing feelings and narratives including expressing feelings.</w:t>
            </w:r>
          </w:p>
          <w:p w:rsidR="00DE3663" w:rsidRPr="00F05EC0" w:rsidRDefault="00DE3663" w:rsidP="00DE3663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Maintain attention.</w:t>
            </w:r>
          </w:p>
          <w:p w:rsidR="00DE3663" w:rsidRPr="00F05EC0" w:rsidRDefault="00DE3663" w:rsidP="00DE3663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Participate actively in collaborative conversations, staying on topic.</w:t>
            </w:r>
          </w:p>
          <w:p w:rsidR="00DE3663" w:rsidRPr="00F05EC0" w:rsidRDefault="00DE3663" w:rsidP="00DE3663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Initiate conversations.</w:t>
            </w:r>
          </w:p>
          <w:p w:rsidR="00DE3663" w:rsidRPr="00F05EC0" w:rsidRDefault="00DE3663" w:rsidP="00DE3663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Respond to comments.</w:t>
            </w:r>
          </w:p>
          <w:p w:rsidR="00DE3663" w:rsidRPr="00F05EC0" w:rsidRDefault="00DE3663" w:rsidP="00DE3663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Use spoken language to develop understanding through speculating, hypothesising, imagining and exploring ideas.</w:t>
            </w:r>
          </w:p>
          <w:p w:rsidR="00DE3663" w:rsidRPr="00F05EC0" w:rsidRDefault="00DE3663" w:rsidP="00DE3663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Speak audibly and fluently with an increasing command of Standard English.</w:t>
            </w:r>
          </w:p>
          <w:p w:rsidR="00DE3663" w:rsidRPr="00F05EC0" w:rsidRDefault="00DE3663" w:rsidP="00DE3663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Participate in discussions, presentations, performances, role play/improvisations and debates.</w:t>
            </w:r>
          </w:p>
          <w:p w:rsidR="00DE3663" w:rsidRPr="00F05EC0" w:rsidRDefault="00DE3663" w:rsidP="00DE3663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Gain, maintain and monitor the interest of the listener(s).</w:t>
            </w:r>
          </w:p>
          <w:p w:rsidR="00DE3663" w:rsidRPr="00F05EC0" w:rsidRDefault="00DE3663" w:rsidP="00DE3663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Consider and evaluate different viewpoints, attending to and building on the contributions of others.</w:t>
            </w:r>
          </w:p>
          <w:p w:rsidR="00CA278B" w:rsidRPr="00F05EC0" w:rsidRDefault="00DE3663" w:rsidP="00DE3663">
            <w:pPr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Select and use appropriate registers for effective communication.</w:t>
            </w:r>
          </w:p>
        </w:tc>
        <w:bookmarkStart w:id="0" w:name="_GoBack"/>
        <w:bookmarkEnd w:id="0"/>
      </w:tr>
      <w:tr w:rsidR="00CA278B" w:rsidRPr="00F05EC0" w:rsidTr="00CA278B">
        <w:tc>
          <w:tcPr>
            <w:tcW w:w="10065" w:type="dxa"/>
            <w:shd w:val="clear" w:color="auto" w:fill="92D050"/>
          </w:tcPr>
          <w:p w:rsidR="00CA278B" w:rsidRPr="00F05EC0" w:rsidRDefault="00CA278B" w:rsidP="00CA278B">
            <w:pPr>
              <w:jc w:val="center"/>
              <w:rPr>
                <w:rFonts w:ascii="Sassoon Penpals" w:hAnsi="Sassoon Penpals"/>
                <w:b/>
                <w:sz w:val="24"/>
                <w:szCs w:val="24"/>
                <w:u w:val="single"/>
              </w:rPr>
            </w:pPr>
            <w:r w:rsidRPr="00F05EC0">
              <w:rPr>
                <w:rFonts w:ascii="Sassoon Penpals" w:hAnsi="Sassoon Penpals"/>
                <w:b/>
                <w:sz w:val="24"/>
                <w:szCs w:val="24"/>
                <w:u w:val="single"/>
              </w:rPr>
              <w:t>Reading</w:t>
            </w:r>
          </w:p>
          <w:p w:rsidR="00867AB9" w:rsidRPr="00F05EC0" w:rsidRDefault="00DE3663" w:rsidP="00867AB9">
            <w:pPr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b/>
                <w:i/>
                <w:sz w:val="24"/>
                <w:szCs w:val="24"/>
              </w:rPr>
              <w:t>Children to</w:t>
            </w:r>
            <w:r w:rsidR="00867AB9" w:rsidRPr="00F05EC0">
              <w:rPr>
                <w:rFonts w:ascii="Sassoon Penpals" w:hAnsi="Sassoon Penpals"/>
                <w:b/>
                <w:i/>
                <w:sz w:val="24"/>
                <w:szCs w:val="24"/>
              </w:rPr>
              <w:t xml:space="preserve">:  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Use their phonics as a route to decode words until automatic decoding has been embedded and reading is fluent.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Read accurately by blending sounds in words that contain the graphemes taught so far.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Read words of two or more syllables.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Read words ending in common suffixes.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Read common exception words, noting the tricky parts of the word and word families.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Read most words quickly and accurately, without overt sounding and blending.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Read aloud books closely matched to their improving phonic knowledge, sounding out unfamiliar words accurately, automatically and without undue hesitation.</w:t>
            </w:r>
          </w:p>
          <w:p w:rsidR="00867AB9" w:rsidRPr="00F05EC0" w:rsidRDefault="00643DEE" w:rsidP="00095BFB">
            <w:pPr>
              <w:spacing w:after="160" w:line="259" w:lineRule="auto"/>
              <w:jc w:val="both"/>
              <w:rPr>
                <w:rFonts w:ascii="Sassoon Penpals" w:hAnsi="Sassoon Penpals"/>
                <w:b/>
                <w:i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Re-read books to build on fluency and confidence.</w:t>
            </w:r>
          </w:p>
        </w:tc>
      </w:tr>
      <w:tr w:rsidR="00867AB9" w:rsidRPr="00F05EC0" w:rsidTr="00867AB9">
        <w:tc>
          <w:tcPr>
            <w:tcW w:w="10065" w:type="dxa"/>
            <w:shd w:val="clear" w:color="auto" w:fill="FF9900"/>
          </w:tcPr>
          <w:p w:rsidR="00095BFB" w:rsidRPr="00F05EC0" w:rsidRDefault="00867AB9" w:rsidP="00095BFB">
            <w:pPr>
              <w:jc w:val="center"/>
              <w:rPr>
                <w:rFonts w:ascii="Sassoon Penpals" w:hAnsi="Sassoon Penpals"/>
                <w:b/>
                <w:sz w:val="24"/>
                <w:szCs w:val="24"/>
                <w:u w:val="single"/>
              </w:rPr>
            </w:pPr>
            <w:r w:rsidRPr="00F05EC0">
              <w:rPr>
                <w:rFonts w:ascii="Sassoon Penpals" w:hAnsi="Sassoon Penpals"/>
                <w:b/>
                <w:sz w:val="24"/>
                <w:szCs w:val="24"/>
                <w:u w:val="single"/>
              </w:rPr>
              <w:t>Comprehension</w:t>
            </w:r>
          </w:p>
          <w:p w:rsidR="00867AB9" w:rsidRPr="00F05EC0" w:rsidRDefault="00095BFB" w:rsidP="00DE3663">
            <w:pPr>
              <w:jc w:val="both"/>
              <w:rPr>
                <w:rFonts w:ascii="Sassoon Penpals" w:hAnsi="Sassoon Penpals"/>
                <w:b/>
                <w:i/>
                <w:sz w:val="24"/>
                <w:szCs w:val="24"/>
              </w:rPr>
            </w:pPr>
            <w:r w:rsidRPr="00F05EC0">
              <w:rPr>
                <w:rFonts w:ascii="Sassoon Penpals" w:hAnsi="Sassoon Penpals"/>
                <w:b/>
                <w:i/>
                <w:sz w:val="24"/>
                <w:szCs w:val="24"/>
              </w:rPr>
              <w:t xml:space="preserve">Children to:  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lastRenderedPageBreak/>
              <w:t>Listen to, discuss and express views about a wide range of texts at a level beyond that which they can read independently.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Discuss and sequence the events in a book noting how items of information are related.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Become familiar with and retell a wider range of stories, fairy stories and traditional tales.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Be introduced to how non-fiction texts are structured.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Recognise the repeated language in stories and poems.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Discuss and clarify the meaning of words, linking new meanings to known vocabulary.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Discuss their favourite words and phrases.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Recite poetry by heart.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 xml:space="preserve">Check that the text makes sense to them. 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Make inferences on what has been said and done.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Answer and ask questions about their reading.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Predict what they think might happen next on the basis of what has been read.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Discuss books, poems and other words taking turns and listening to others.</w:t>
            </w:r>
          </w:p>
          <w:p w:rsidR="00DE3663" w:rsidRPr="00F05EC0" w:rsidRDefault="00643DEE" w:rsidP="00643DEE">
            <w:pPr>
              <w:jc w:val="both"/>
              <w:rPr>
                <w:rFonts w:ascii="Sassoon Penpals" w:hAnsi="Sassoon Penpals"/>
                <w:b/>
                <w:sz w:val="24"/>
                <w:szCs w:val="24"/>
                <w:u w:val="single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Explain and discuss their understanding of what they have listened to and that of what they have read by themselves.</w:t>
            </w:r>
          </w:p>
        </w:tc>
      </w:tr>
      <w:tr w:rsidR="00095BFB" w:rsidRPr="00F05EC0" w:rsidTr="00095BFB">
        <w:tc>
          <w:tcPr>
            <w:tcW w:w="10065" w:type="dxa"/>
            <w:shd w:val="clear" w:color="auto" w:fill="CC99FF"/>
          </w:tcPr>
          <w:p w:rsidR="00095BFB" w:rsidRPr="00F05EC0" w:rsidRDefault="00095BFB" w:rsidP="00095BFB">
            <w:pPr>
              <w:jc w:val="center"/>
              <w:rPr>
                <w:rFonts w:ascii="Sassoon Penpals" w:hAnsi="Sassoon Penpals"/>
                <w:b/>
                <w:sz w:val="24"/>
                <w:szCs w:val="24"/>
                <w:u w:val="single"/>
              </w:rPr>
            </w:pPr>
            <w:r w:rsidRPr="00F05EC0">
              <w:rPr>
                <w:rFonts w:ascii="Sassoon Penpals" w:hAnsi="Sassoon Penpals"/>
                <w:b/>
                <w:sz w:val="24"/>
                <w:szCs w:val="24"/>
                <w:u w:val="single"/>
              </w:rPr>
              <w:lastRenderedPageBreak/>
              <w:t>Spelling</w:t>
            </w:r>
          </w:p>
          <w:p w:rsidR="00095BFB" w:rsidRPr="00F05EC0" w:rsidRDefault="00DE3663" w:rsidP="00DE3663">
            <w:pPr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b/>
                <w:i/>
                <w:sz w:val="24"/>
                <w:szCs w:val="24"/>
              </w:rPr>
              <w:t>Children to</w:t>
            </w:r>
            <w:r w:rsidR="00095BFB" w:rsidRPr="00F05EC0">
              <w:rPr>
                <w:rFonts w:ascii="Sassoon Penpals" w:hAnsi="Sassoon Penpals"/>
                <w:b/>
                <w:i/>
                <w:sz w:val="24"/>
                <w:szCs w:val="24"/>
              </w:rPr>
              <w:t xml:space="preserve">:  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Spell many words correctly.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Learn new ways of spelling phonemes for which 1 or more spellings are already known and learn some words with each spelling:  a few common homophones.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Spell common exception words.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Spell more words with contracted forms.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 xml:space="preserve">Spell words using the possessive apostrophe (singular) e.g. </w:t>
            </w:r>
            <w:r w:rsidRPr="00F05EC0">
              <w:rPr>
                <w:rFonts w:ascii="Sassoon Penpals" w:hAnsi="Sassoon Penpals"/>
                <w:i/>
                <w:sz w:val="24"/>
                <w:szCs w:val="24"/>
              </w:rPr>
              <w:t>the girl’s book.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Distinguish between homophones and near homophones.</w:t>
            </w:r>
          </w:p>
          <w:p w:rsidR="00095BFB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Add suffixes to spell longer words (-</w:t>
            </w:r>
            <w:proofErr w:type="spellStart"/>
            <w:r w:rsidRPr="00F05EC0">
              <w:rPr>
                <w:rFonts w:ascii="Sassoon Penpals" w:hAnsi="Sassoon Penpals"/>
                <w:sz w:val="24"/>
                <w:szCs w:val="24"/>
              </w:rPr>
              <w:t>ment</w:t>
            </w:r>
            <w:proofErr w:type="spellEnd"/>
            <w:r w:rsidRPr="00F05EC0">
              <w:rPr>
                <w:rFonts w:ascii="Sassoon Penpals" w:hAnsi="Sassoon Penpals"/>
                <w:sz w:val="24"/>
                <w:szCs w:val="24"/>
              </w:rPr>
              <w:t>, -ness, -</w:t>
            </w:r>
            <w:proofErr w:type="spellStart"/>
            <w:r w:rsidRPr="00F05EC0">
              <w:rPr>
                <w:rFonts w:ascii="Sassoon Penpals" w:hAnsi="Sassoon Penpals"/>
                <w:sz w:val="24"/>
                <w:szCs w:val="24"/>
              </w:rPr>
              <w:t>ly</w:t>
            </w:r>
            <w:proofErr w:type="spellEnd"/>
            <w:r w:rsidRPr="00F05EC0">
              <w:rPr>
                <w:rFonts w:ascii="Sassoon Penpals" w:hAnsi="Sassoon Penpals"/>
                <w:sz w:val="24"/>
                <w:szCs w:val="24"/>
              </w:rPr>
              <w:t>, -less, -</w:t>
            </w:r>
            <w:proofErr w:type="spellStart"/>
            <w:r w:rsidRPr="00F05EC0">
              <w:rPr>
                <w:rFonts w:ascii="Sassoon Penpals" w:hAnsi="Sassoon Penpals"/>
                <w:sz w:val="24"/>
                <w:szCs w:val="24"/>
              </w:rPr>
              <w:t>ful</w:t>
            </w:r>
            <w:proofErr w:type="spellEnd"/>
            <w:r w:rsidRPr="00F05EC0">
              <w:rPr>
                <w:rFonts w:ascii="Sassoon Penpals" w:hAnsi="Sassoon Penpals"/>
                <w:sz w:val="24"/>
                <w:szCs w:val="24"/>
              </w:rPr>
              <w:t>)</w:t>
            </w:r>
          </w:p>
        </w:tc>
      </w:tr>
      <w:tr w:rsidR="00CA278B" w:rsidRPr="00F05EC0" w:rsidTr="00CA278B">
        <w:tc>
          <w:tcPr>
            <w:tcW w:w="10065" w:type="dxa"/>
            <w:shd w:val="clear" w:color="auto" w:fill="00B0F0"/>
          </w:tcPr>
          <w:p w:rsidR="00CA278B" w:rsidRPr="00F05EC0" w:rsidRDefault="00CA278B" w:rsidP="00CA278B">
            <w:pPr>
              <w:jc w:val="center"/>
              <w:rPr>
                <w:rFonts w:ascii="Sassoon Penpals" w:hAnsi="Sassoon Penpals"/>
                <w:b/>
                <w:sz w:val="24"/>
                <w:szCs w:val="24"/>
                <w:u w:val="single"/>
              </w:rPr>
            </w:pPr>
            <w:r w:rsidRPr="00F05EC0">
              <w:rPr>
                <w:rFonts w:ascii="Sassoon Penpals" w:hAnsi="Sassoon Penpals"/>
                <w:b/>
                <w:sz w:val="24"/>
                <w:szCs w:val="24"/>
                <w:u w:val="single"/>
              </w:rPr>
              <w:t>Writing</w:t>
            </w:r>
            <w:r w:rsidR="00095BFB" w:rsidRPr="00F05EC0">
              <w:rPr>
                <w:rFonts w:ascii="Sassoon Penpals" w:hAnsi="Sassoon Penpals"/>
                <w:b/>
                <w:sz w:val="24"/>
                <w:szCs w:val="24"/>
                <w:u w:val="single"/>
              </w:rPr>
              <w:t xml:space="preserve"> (Composition)</w:t>
            </w:r>
          </w:p>
          <w:p w:rsidR="00DE3663" w:rsidRPr="00F05EC0" w:rsidRDefault="00DE3663" w:rsidP="00DE3663">
            <w:pPr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b/>
                <w:i/>
                <w:sz w:val="24"/>
                <w:szCs w:val="24"/>
              </w:rPr>
              <w:t>Children to</w:t>
            </w:r>
            <w:r w:rsidR="00867AB9" w:rsidRPr="00F05EC0">
              <w:rPr>
                <w:rFonts w:ascii="Sassoon Penpals" w:hAnsi="Sassoon Penpals"/>
                <w:b/>
                <w:i/>
                <w:sz w:val="24"/>
                <w:szCs w:val="24"/>
              </w:rPr>
              <w:t xml:space="preserve">: 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Write narratives about personal experiences and those of others (real and fictional).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Write about real events.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Write poetry.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Write for different purposes.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Plan or say out loud what they are going to write.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lastRenderedPageBreak/>
              <w:t>Write down ideas and/or key words including new vocabulary.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Encapsulate what they want to say, sentence by sentence.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Evaluate their writing with the teacher and other children.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Reread to check that their writing makes sense and that verbs to indicate time are used correctly and consistently, including verbs in the continuous form.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Proof read to spelling, grammar and punctuation.</w:t>
            </w:r>
          </w:p>
          <w:p w:rsidR="00CA278B" w:rsidRPr="00F05EC0" w:rsidRDefault="00643DEE" w:rsidP="00643DEE">
            <w:pPr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Read aloud what they have written with appropriate intonation to make the meaning clear.</w:t>
            </w:r>
          </w:p>
        </w:tc>
      </w:tr>
      <w:tr w:rsidR="00DE3663" w:rsidRPr="00F05EC0" w:rsidTr="00DE3663">
        <w:tc>
          <w:tcPr>
            <w:tcW w:w="10065" w:type="dxa"/>
            <w:shd w:val="clear" w:color="auto" w:fill="FF99FF"/>
          </w:tcPr>
          <w:p w:rsidR="00DE3663" w:rsidRPr="00F05EC0" w:rsidRDefault="00DE3663" w:rsidP="00CA278B">
            <w:pPr>
              <w:jc w:val="center"/>
              <w:rPr>
                <w:rFonts w:ascii="Sassoon Penpals" w:hAnsi="Sassoon Penpals"/>
                <w:b/>
                <w:sz w:val="24"/>
                <w:szCs w:val="24"/>
                <w:u w:val="single"/>
              </w:rPr>
            </w:pPr>
            <w:r w:rsidRPr="00F05EC0">
              <w:rPr>
                <w:rFonts w:ascii="Sassoon Penpals" w:hAnsi="Sassoon Penpals"/>
                <w:b/>
                <w:sz w:val="24"/>
                <w:szCs w:val="24"/>
                <w:u w:val="single"/>
              </w:rPr>
              <w:lastRenderedPageBreak/>
              <w:t>Vocabulary, Grammar and Punctuation</w:t>
            </w:r>
          </w:p>
          <w:p w:rsidR="00DE3663" w:rsidRPr="00F05EC0" w:rsidRDefault="00DE3663" w:rsidP="00DE3663">
            <w:pPr>
              <w:rPr>
                <w:rFonts w:ascii="Sassoon Penpals" w:hAnsi="Sassoon Penpals"/>
                <w:b/>
                <w:i/>
                <w:sz w:val="24"/>
                <w:szCs w:val="24"/>
              </w:rPr>
            </w:pPr>
            <w:r w:rsidRPr="00F05EC0">
              <w:rPr>
                <w:rFonts w:ascii="Sassoon Penpals" w:hAnsi="Sassoon Penpals"/>
                <w:b/>
                <w:i/>
                <w:sz w:val="24"/>
                <w:szCs w:val="24"/>
              </w:rPr>
              <w:t>Children to: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Learn how to use punctuation correctly:  full stops, capital letters, exclamation marks, question marks, commas in lists, apostrophes for contracted forms and singular possession.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Use sentences for different forms:  statement, question, exclamation and command.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Use expanded noun phrases to describe and specify.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Use the present and past tense correctly and consistently, including the progressive form.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Use subordination (when, if, that, because) and co-ordination (or, and, but).</w:t>
            </w:r>
          </w:p>
          <w:p w:rsidR="00DE3663" w:rsidRPr="00F05EC0" w:rsidRDefault="00643DEE" w:rsidP="00643DEE">
            <w:pPr>
              <w:rPr>
                <w:rFonts w:ascii="Sassoon Penpals" w:hAnsi="Sassoon Penpals"/>
                <w:b/>
                <w:i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Use and understand the grammatical terminology when discussing their writing.</w:t>
            </w:r>
          </w:p>
        </w:tc>
      </w:tr>
      <w:tr w:rsidR="00CA278B" w:rsidRPr="00F05EC0" w:rsidTr="00CA278B">
        <w:tc>
          <w:tcPr>
            <w:tcW w:w="10065" w:type="dxa"/>
            <w:shd w:val="clear" w:color="auto" w:fill="FFFF00"/>
          </w:tcPr>
          <w:p w:rsidR="00CA278B" w:rsidRPr="00F05EC0" w:rsidRDefault="00CA278B" w:rsidP="00CA278B">
            <w:pPr>
              <w:jc w:val="center"/>
              <w:rPr>
                <w:rFonts w:ascii="Sassoon Penpals" w:hAnsi="Sassoon Penpals"/>
                <w:b/>
                <w:sz w:val="24"/>
                <w:szCs w:val="24"/>
                <w:u w:val="single"/>
              </w:rPr>
            </w:pPr>
            <w:r w:rsidRPr="00F05EC0">
              <w:rPr>
                <w:rFonts w:ascii="Sassoon Penpals" w:hAnsi="Sassoon Penpals"/>
                <w:b/>
                <w:sz w:val="24"/>
                <w:szCs w:val="24"/>
                <w:u w:val="single"/>
              </w:rPr>
              <w:t>Handwriting</w:t>
            </w:r>
          </w:p>
          <w:p w:rsidR="00DE3663" w:rsidRPr="00F05EC0" w:rsidRDefault="00DE3663" w:rsidP="00DE3663">
            <w:pPr>
              <w:jc w:val="both"/>
              <w:rPr>
                <w:rFonts w:ascii="Sassoon Penpals" w:hAnsi="Sassoon Penpals"/>
                <w:b/>
                <w:i/>
                <w:sz w:val="24"/>
                <w:szCs w:val="24"/>
              </w:rPr>
            </w:pPr>
            <w:r w:rsidRPr="00F05EC0">
              <w:rPr>
                <w:rFonts w:ascii="Sassoon Penpals" w:hAnsi="Sassoon Penpals"/>
                <w:b/>
                <w:i/>
                <w:sz w:val="24"/>
                <w:szCs w:val="24"/>
              </w:rPr>
              <w:t>Children to: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Form lower-case letters of the correct size relative to one another.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Start using some of the diagonal and horizontal strokes.</w:t>
            </w:r>
          </w:p>
          <w:p w:rsidR="00643DEE" w:rsidRPr="00F05EC0" w:rsidRDefault="00643DEE" w:rsidP="00643DEE">
            <w:pPr>
              <w:spacing w:after="160" w:line="259" w:lineRule="auto"/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Write capital letters and digits the correct size, orientation and relationship to one another and to lower-case letters.</w:t>
            </w:r>
          </w:p>
          <w:p w:rsidR="00CA278B" w:rsidRPr="00F05EC0" w:rsidRDefault="00643DEE" w:rsidP="00095BFB">
            <w:pPr>
              <w:jc w:val="both"/>
              <w:rPr>
                <w:rFonts w:ascii="Sassoon Penpals" w:hAnsi="Sassoon Penpals"/>
                <w:sz w:val="24"/>
                <w:szCs w:val="24"/>
              </w:rPr>
            </w:pPr>
            <w:r w:rsidRPr="00F05EC0">
              <w:rPr>
                <w:rFonts w:ascii="Sassoon Penpals" w:hAnsi="Sassoon Penpals"/>
                <w:sz w:val="24"/>
                <w:szCs w:val="24"/>
              </w:rPr>
              <w:t>Use spacing between words that reflects the size of the letters.</w:t>
            </w:r>
          </w:p>
        </w:tc>
      </w:tr>
    </w:tbl>
    <w:p w:rsidR="00C67494" w:rsidRPr="00F05EC0" w:rsidRDefault="00C67494" w:rsidP="00C67494">
      <w:pPr>
        <w:jc w:val="both"/>
        <w:rPr>
          <w:rFonts w:ascii="Sassoon Penpals" w:hAnsi="Sassoon Penpals"/>
          <w:sz w:val="24"/>
          <w:szCs w:val="24"/>
        </w:rPr>
      </w:pPr>
    </w:p>
    <w:sectPr w:rsidR="00C67494" w:rsidRPr="00F05EC0" w:rsidSect="00C67494">
      <w:headerReference w:type="default" r:id="rId6"/>
      <w:pgSz w:w="11906" w:h="16838"/>
      <w:pgMar w:top="1440" w:right="1440" w:bottom="1440" w:left="1440" w:header="708" w:footer="708" w:gutter="0"/>
      <w:pgBorders w:offsetFrom="page">
        <w:top w:val="single" w:sz="36" w:space="24" w:color="FFC000"/>
        <w:left w:val="single" w:sz="36" w:space="24" w:color="FFC000"/>
        <w:bottom w:val="single" w:sz="36" w:space="24" w:color="FFC000"/>
        <w:right w:val="single" w:sz="36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494" w:rsidRDefault="00C67494" w:rsidP="00C67494">
      <w:pPr>
        <w:spacing w:after="0" w:line="240" w:lineRule="auto"/>
      </w:pPr>
      <w:r>
        <w:separator/>
      </w:r>
    </w:p>
  </w:endnote>
  <w:endnote w:type="continuationSeparator" w:id="0">
    <w:p w:rsidR="00C67494" w:rsidRDefault="00C67494" w:rsidP="00C6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494" w:rsidRDefault="00C67494" w:rsidP="00C67494">
      <w:pPr>
        <w:spacing w:after="0" w:line="240" w:lineRule="auto"/>
      </w:pPr>
      <w:r>
        <w:separator/>
      </w:r>
    </w:p>
  </w:footnote>
  <w:footnote w:type="continuationSeparator" w:id="0">
    <w:p w:rsidR="00C67494" w:rsidRDefault="00C67494" w:rsidP="00C67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494" w:rsidRDefault="00C6749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B97FBE0" wp14:editId="00A695A6">
          <wp:simplePos x="0" y="0"/>
          <wp:positionH relativeFrom="margin">
            <wp:posOffset>5229225</wp:posOffset>
          </wp:positionH>
          <wp:positionV relativeFrom="paragraph">
            <wp:posOffset>-95885</wp:posOffset>
          </wp:positionV>
          <wp:extent cx="1066800" cy="918845"/>
          <wp:effectExtent l="0" t="0" r="0" b="0"/>
          <wp:wrapSquare wrapText="bothSides"/>
          <wp:docPr id="2" name="Picture 2" descr="Bookworm clipart transparent background, Bookworm transparent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okworm clipart transparent background, Bookworm transparent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7494" w:rsidRDefault="00C674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94"/>
    <w:rsid w:val="00053B40"/>
    <w:rsid w:val="00095BFB"/>
    <w:rsid w:val="00105C87"/>
    <w:rsid w:val="00627E4F"/>
    <w:rsid w:val="00643DEE"/>
    <w:rsid w:val="00774C68"/>
    <w:rsid w:val="00867AB9"/>
    <w:rsid w:val="00C67494"/>
    <w:rsid w:val="00CA278B"/>
    <w:rsid w:val="00D009F5"/>
    <w:rsid w:val="00DE3663"/>
    <w:rsid w:val="00F0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98BAA-543E-4EA2-88CA-F94F804B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494"/>
  </w:style>
  <w:style w:type="paragraph" w:styleId="Footer">
    <w:name w:val="footer"/>
    <w:basedOn w:val="Normal"/>
    <w:link w:val="FooterChar"/>
    <w:uiPriority w:val="99"/>
    <w:unhideWhenUsed/>
    <w:rsid w:val="00C67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494"/>
  </w:style>
  <w:style w:type="table" w:styleId="TableGrid">
    <w:name w:val="Table Grid"/>
    <w:basedOn w:val="TableNormal"/>
    <w:uiPriority w:val="39"/>
    <w:rsid w:val="00C6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McNulty</dc:creator>
  <cp:keywords/>
  <dc:description/>
  <cp:lastModifiedBy>Kirsty Quinn</cp:lastModifiedBy>
  <cp:revision>2</cp:revision>
  <dcterms:created xsi:type="dcterms:W3CDTF">2020-10-16T08:25:00Z</dcterms:created>
  <dcterms:modified xsi:type="dcterms:W3CDTF">2020-10-16T08:25:00Z</dcterms:modified>
</cp:coreProperties>
</file>